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C0F4" w14:textId="77777777" w:rsidR="007D308F" w:rsidRDefault="004738DC">
      <w:pPr>
        <w:pStyle w:val="Title"/>
        <w:ind w:left="2160"/>
        <w:jc w:val="left"/>
        <w:rPr>
          <w:rFonts w:ascii="Century Schoolbook" w:hAnsi="Century Schoolbook"/>
        </w:rPr>
      </w:pPr>
      <w:r>
        <w:rPr>
          <w:noProof/>
          <w:sz w:val="20"/>
        </w:rPr>
        <w:pict w14:anchorId="20CBEF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8pt;margin-top:-3.75pt;width:69.9pt;height:61.95pt;z-index:1;mso-wrap-style:square;mso-wrap-edited:f;mso-width-percent:0;mso-height-percent:0;mso-width-percent:0;mso-height-percent:0;v-text-anchor:top" strokecolor="white">
            <v:textbox style="mso-next-textbox:#_x0000_s1026">
              <w:txbxContent>
                <w:p w14:paraId="3D37BC1E" w14:textId="77777777" w:rsidR="00AF7F32" w:rsidRDefault="004738DC">
                  <w:r w:rsidRPr="008366EB">
                    <w:rPr>
                      <w:noProof/>
                    </w:rPr>
                    <w:pict w14:anchorId="6D0C5E1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aft (1) Logo" style="width:54.9pt;height:48.5pt;visibility:visible;mso-wrap-style:square">
                        <v:imagedata r:id="rId5" o:title="aft (1) Logo"/>
                        <o:lock v:ext="edit" rotation="t" cropping="t" verticies="t"/>
                      </v:shape>
                    </w:pict>
                  </w:r>
                </w:p>
              </w:txbxContent>
            </v:textbox>
          </v:shape>
        </w:pict>
      </w:r>
      <w:r w:rsidR="007D308F">
        <w:t xml:space="preserve">        </w:t>
      </w:r>
      <w:r w:rsidR="007D308F">
        <w:rPr>
          <w:rFonts w:ascii="Century Schoolbook" w:hAnsi="Century Schoolbook"/>
        </w:rPr>
        <w:t>KEAN FEDERATION OF TEACHERS</w:t>
      </w:r>
    </w:p>
    <w:p w14:paraId="009539C5" w14:textId="77777777" w:rsidR="007D308F" w:rsidRDefault="007D308F">
      <w:pPr>
        <w:pStyle w:val="Heading1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          An Association of Professors, Professional Staff and Librarians</w:t>
      </w:r>
    </w:p>
    <w:p w14:paraId="77D5E7F8" w14:textId="77777777" w:rsidR="007D308F" w:rsidRDefault="007D308F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           Local 2187, American Federation of Teachers</w:t>
      </w:r>
    </w:p>
    <w:p w14:paraId="64311825" w14:textId="77777777" w:rsidR="007D308F" w:rsidRDefault="007D308F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         Kean University, Union, N.J. 07083</w:t>
      </w:r>
    </w:p>
    <w:p w14:paraId="4A781CFB" w14:textId="77777777" w:rsidR="007D308F" w:rsidRDefault="007D308F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         Phone 908 737-3925 Fax 908 737-3929</w:t>
      </w:r>
    </w:p>
    <w:p w14:paraId="7CFCA558" w14:textId="77777777" w:rsidR="007D308F" w:rsidRDefault="007D308F">
      <w:pPr>
        <w:ind w:left="720" w:hanging="720"/>
      </w:pPr>
      <w:r>
        <w:tab/>
      </w:r>
      <w:r>
        <w:tab/>
      </w:r>
      <w:r>
        <w:tab/>
      </w:r>
      <w:r>
        <w:tab/>
      </w:r>
    </w:p>
    <w:p w14:paraId="03600AD9" w14:textId="77777777" w:rsidR="00991823" w:rsidRDefault="00991823" w:rsidP="00991823">
      <w:pPr>
        <w:pStyle w:val="ListParagraph"/>
        <w:snapToGrid w:val="0"/>
        <w:ind w:left="576"/>
        <w:rPr>
          <w:rFonts w:cs="Calibri"/>
          <w:b/>
        </w:rPr>
      </w:pPr>
    </w:p>
    <w:p w14:paraId="168CCD46" w14:textId="77777777" w:rsidR="00991823" w:rsidRPr="004D7B4B" w:rsidRDefault="00991823" w:rsidP="00FC2D21">
      <w:pPr>
        <w:pStyle w:val="ListParagraph"/>
        <w:snapToGrid w:val="0"/>
        <w:ind w:left="0" w:hanging="450"/>
        <w:rPr>
          <w:rFonts w:cs="Calibri"/>
          <w:b/>
        </w:rPr>
      </w:pPr>
      <w:r w:rsidRPr="004D7B4B">
        <w:rPr>
          <w:rFonts w:cs="Calibri"/>
          <w:b/>
        </w:rPr>
        <w:t>KFT General Membership Meeting</w:t>
      </w:r>
    </w:p>
    <w:p w14:paraId="32ABB0E0" w14:textId="77777777" w:rsidR="006770B7" w:rsidRPr="006770B7" w:rsidRDefault="006770B7" w:rsidP="00FC2D21">
      <w:pPr>
        <w:ind w:hanging="450"/>
        <w:rPr>
          <w:rFonts w:ascii="Calibri" w:hAnsi="Calibri"/>
          <w:b/>
        </w:rPr>
      </w:pPr>
      <w:r w:rsidRPr="006770B7">
        <w:rPr>
          <w:rFonts w:ascii="Calibri" w:hAnsi="Calibri"/>
          <w:b/>
        </w:rPr>
        <w:t>Thursday, April 14</w:t>
      </w:r>
    </w:p>
    <w:p w14:paraId="7FAD4EEC" w14:textId="355D85E3" w:rsidR="006770B7" w:rsidRPr="006770B7" w:rsidRDefault="006770B7" w:rsidP="00FC2D21">
      <w:pPr>
        <w:pStyle w:val="ListParagraph"/>
        <w:snapToGrid w:val="0"/>
        <w:ind w:left="0" w:hanging="450"/>
        <w:rPr>
          <w:rFonts w:cs="Calibri"/>
          <w:b/>
          <w:i/>
        </w:rPr>
      </w:pPr>
      <w:r w:rsidRPr="006770B7">
        <w:rPr>
          <w:b/>
        </w:rPr>
        <w:t>3:30</w:t>
      </w:r>
      <w:r w:rsidR="00D962E3">
        <w:rPr>
          <w:b/>
        </w:rPr>
        <w:t>-4:30 pm</w:t>
      </w:r>
    </w:p>
    <w:p w14:paraId="36B9B3DD" w14:textId="77777777" w:rsidR="00991823" w:rsidRPr="004D7B4B" w:rsidRDefault="006770B7" w:rsidP="00FC2D21">
      <w:pPr>
        <w:pStyle w:val="ListParagraph"/>
        <w:snapToGrid w:val="0"/>
        <w:spacing w:line="360" w:lineRule="auto"/>
        <w:ind w:left="0" w:hanging="450"/>
        <w:rPr>
          <w:rFonts w:cs="Calibri"/>
          <w:b/>
        </w:rPr>
      </w:pPr>
      <w:proofErr w:type="spellStart"/>
      <w:r w:rsidRPr="006770B7">
        <w:rPr>
          <w:b/>
        </w:rPr>
        <w:t>Hennings</w:t>
      </w:r>
      <w:proofErr w:type="spellEnd"/>
      <w:r w:rsidRPr="006770B7">
        <w:rPr>
          <w:b/>
        </w:rPr>
        <w:t xml:space="preserve"> 113 and </w:t>
      </w:r>
      <w:r w:rsidR="00991823" w:rsidRPr="004D7B4B">
        <w:rPr>
          <w:rFonts w:cs="Calibri"/>
          <w:b/>
          <w:i/>
        </w:rPr>
        <w:t>Virtual (via Zoom</w:t>
      </w:r>
      <w:r w:rsidR="00991823" w:rsidRPr="004D7B4B">
        <w:rPr>
          <w:rFonts w:cs="Calibri"/>
          <w:b/>
        </w:rPr>
        <w:t>)</w:t>
      </w:r>
    </w:p>
    <w:p w14:paraId="6471C2DD" w14:textId="4CA8D1B6" w:rsidR="006770B7" w:rsidRPr="004D7B4B" w:rsidRDefault="006770B7" w:rsidP="00FC2D21">
      <w:pPr>
        <w:pStyle w:val="ListParagraph"/>
        <w:snapToGrid w:val="0"/>
        <w:ind w:left="1296" w:hanging="450"/>
        <w:rPr>
          <w:rFonts w:cs="Calibri"/>
          <w:b/>
        </w:rPr>
      </w:pPr>
    </w:p>
    <w:p w14:paraId="385E575F" w14:textId="77777777" w:rsidR="00E72B16" w:rsidRDefault="006770B7" w:rsidP="007F28BD">
      <w:pPr>
        <w:pStyle w:val="ListParagraph"/>
        <w:numPr>
          <w:ilvl w:val="0"/>
          <w:numId w:val="1"/>
        </w:numPr>
        <w:snapToGrid w:val="0"/>
        <w:ind w:hanging="666"/>
        <w:rPr>
          <w:rFonts w:cs="Calibri"/>
          <w:b/>
        </w:rPr>
      </w:pPr>
      <w:r w:rsidRPr="003E23C0">
        <w:rPr>
          <w:b/>
        </w:rPr>
        <w:t>President’s Report</w:t>
      </w:r>
    </w:p>
    <w:p w14:paraId="0B8FEC96" w14:textId="078E6587" w:rsidR="00E72B16" w:rsidRDefault="006770B7" w:rsidP="00997CB5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E72B16">
        <w:rPr>
          <w:b/>
          <w:i/>
        </w:rPr>
        <w:t>Announcements</w:t>
      </w:r>
      <w:r w:rsidR="003E23C0">
        <w:t>. President Castiglione</w:t>
      </w:r>
      <w:r w:rsidR="0064046B">
        <w:t xml:space="preserve"> </w:t>
      </w:r>
      <w:r w:rsidR="00C328AC">
        <w:t>announced the following:</w:t>
      </w:r>
    </w:p>
    <w:p w14:paraId="27D8A599" w14:textId="69606D25" w:rsidR="00E72B16" w:rsidRDefault="00C328AC" w:rsidP="00997CB5">
      <w:pPr>
        <w:pStyle w:val="ListParagraph"/>
        <w:numPr>
          <w:ilvl w:val="2"/>
          <w:numId w:val="1"/>
        </w:numPr>
        <w:snapToGrid w:val="0"/>
        <w:rPr>
          <w:rFonts w:cs="Calibri"/>
          <w:b/>
        </w:rPr>
      </w:pPr>
      <w:r>
        <w:t xml:space="preserve">The </w:t>
      </w:r>
      <w:r w:rsidRPr="0064046B">
        <w:t xml:space="preserve">KFT Spring Party </w:t>
      </w:r>
      <w:r>
        <w:t xml:space="preserve">will be </w:t>
      </w:r>
      <w:r w:rsidR="0064046B" w:rsidRPr="0064046B">
        <w:t>Mon</w:t>
      </w:r>
      <w:r>
        <w:t>.</w:t>
      </w:r>
      <w:r w:rsidR="0064046B" w:rsidRPr="0064046B">
        <w:t xml:space="preserve"> 4/25</w:t>
      </w:r>
      <w:r w:rsidR="0064046B" w:rsidRPr="00E72B16">
        <w:rPr>
          <w:rFonts w:cs="Calibri"/>
        </w:rPr>
        <w:t>, 3:30-6:00 pm</w:t>
      </w:r>
      <w:r>
        <w:rPr>
          <w:rFonts w:cs="Calibri"/>
        </w:rPr>
        <w:t>, in</w:t>
      </w:r>
      <w:r w:rsidR="0064046B" w:rsidRPr="00E72B16">
        <w:rPr>
          <w:rFonts w:cs="Calibri"/>
        </w:rPr>
        <w:t xml:space="preserve"> MSC 228</w:t>
      </w:r>
      <w:r>
        <w:rPr>
          <w:rFonts w:cs="Calibri"/>
        </w:rPr>
        <w:t>.</w:t>
      </w:r>
    </w:p>
    <w:p w14:paraId="13FE1D37" w14:textId="5F9FF4D4" w:rsidR="00E72B16" w:rsidRDefault="00C328AC" w:rsidP="00997CB5">
      <w:pPr>
        <w:pStyle w:val="ListParagraph"/>
        <w:numPr>
          <w:ilvl w:val="2"/>
          <w:numId w:val="1"/>
        </w:numPr>
        <w:snapToGrid w:val="0"/>
        <w:rPr>
          <w:rFonts w:cs="Calibri"/>
          <w:b/>
        </w:rPr>
      </w:pPr>
      <w:r>
        <w:rPr>
          <w:rFonts w:cs="Calibri"/>
        </w:rPr>
        <w:t xml:space="preserve">The </w:t>
      </w:r>
      <w:r w:rsidR="00256AC6" w:rsidRPr="00E72B16">
        <w:rPr>
          <w:rFonts w:cs="Calibri"/>
        </w:rPr>
        <w:t xml:space="preserve">Retirement </w:t>
      </w:r>
      <w:r>
        <w:rPr>
          <w:rFonts w:cs="Calibri"/>
        </w:rPr>
        <w:t>I</w:t>
      </w:r>
      <w:r w:rsidR="00256AC6" w:rsidRPr="00E72B16">
        <w:rPr>
          <w:rFonts w:cs="Calibri"/>
        </w:rPr>
        <w:t xml:space="preserve">ncentive program deadline is 4/29/22. </w:t>
      </w:r>
      <w:r w:rsidR="00DD6FE6">
        <w:rPr>
          <w:rFonts w:cs="Calibri"/>
        </w:rPr>
        <w:t>Interested Members should r</w:t>
      </w:r>
      <w:r w:rsidR="00256AC6" w:rsidRPr="00E72B16">
        <w:rPr>
          <w:rFonts w:cs="Calibri"/>
        </w:rPr>
        <w:t>each out to Zahire Estrella-</w:t>
      </w:r>
      <w:r w:rsidR="00DD6FE6">
        <w:rPr>
          <w:rFonts w:cs="Calibri"/>
        </w:rPr>
        <w:t>Chambers.</w:t>
      </w:r>
    </w:p>
    <w:p w14:paraId="6DDD75F3" w14:textId="1C855852" w:rsidR="00E72B16" w:rsidRPr="00F57AF8" w:rsidRDefault="00C328AC" w:rsidP="00F57AF8">
      <w:pPr>
        <w:pStyle w:val="ListParagraph"/>
        <w:numPr>
          <w:ilvl w:val="2"/>
          <w:numId w:val="1"/>
        </w:numPr>
        <w:snapToGrid w:val="0"/>
        <w:rPr>
          <w:rFonts w:cs="Calibri"/>
          <w:b/>
        </w:rPr>
      </w:pPr>
      <w:r>
        <w:rPr>
          <w:rFonts w:cs="Calibri"/>
        </w:rPr>
        <w:t xml:space="preserve">The </w:t>
      </w:r>
      <w:r w:rsidR="00256AC6" w:rsidRPr="00E72B16">
        <w:rPr>
          <w:rFonts w:cs="Calibri"/>
        </w:rPr>
        <w:t>AFT</w:t>
      </w:r>
      <w:r>
        <w:rPr>
          <w:rFonts w:cs="Calibri"/>
        </w:rPr>
        <w:t>-</w:t>
      </w:r>
      <w:r w:rsidR="00256AC6" w:rsidRPr="00E72B16">
        <w:rPr>
          <w:rFonts w:cs="Calibri"/>
        </w:rPr>
        <w:t>NJ Convention was Sat</w:t>
      </w:r>
      <w:r>
        <w:rPr>
          <w:rFonts w:cs="Calibri"/>
        </w:rPr>
        <w:t xml:space="preserve">. 4/9. The KFT contingent </w:t>
      </w:r>
      <w:r w:rsidR="00256AC6" w:rsidRPr="00E72B16">
        <w:rPr>
          <w:rFonts w:cs="Calibri"/>
        </w:rPr>
        <w:t xml:space="preserve">spoke </w:t>
      </w:r>
      <w:r>
        <w:rPr>
          <w:rFonts w:cs="Calibri"/>
        </w:rPr>
        <w:t xml:space="preserve">with several </w:t>
      </w:r>
      <w:r w:rsidR="00256AC6" w:rsidRPr="00E72B16">
        <w:rPr>
          <w:rFonts w:cs="Calibri"/>
        </w:rPr>
        <w:t xml:space="preserve"> </w:t>
      </w:r>
      <w:r w:rsidR="00892577">
        <w:rPr>
          <w:rFonts w:cs="Calibri"/>
        </w:rPr>
        <w:t>NJ Representatives</w:t>
      </w:r>
      <w:r w:rsidR="00564BAF">
        <w:rPr>
          <w:rFonts w:cs="Calibri"/>
        </w:rPr>
        <w:t xml:space="preserve">, </w:t>
      </w:r>
      <w:r w:rsidR="00892577">
        <w:rPr>
          <w:rFonts w:cs="Calibri"/>
        </w:rPr>
        <w:t>i</w:t>
      </w:r>
      <w:r>
        <w:rPr>
          <w:rFonts w:cs="Calibri"/>
        </w:rPr>
        <w:t>ncluding Donald</w:t>
      </w:r>
      <w:r w:rsidR="00256AC6" w:rsidRPr="00E72B16">
        <w:rPr>
          <w:rFonts w:cs="Calibri"/>
        </w:rPr>
        <w:t xml:space="preserve"> Payne</w:t>
      </w:r>
      <w:r w:rsidR="0005033C">
        <w:rPr>
          <w:rFonts w:cs="Calibri"/>
        </w:rPr>
        <w:t xml:space="preserve"> (Dist. 10)</w:t>
      </w:r>
      <w:r w:rsidR="00256AC6" w:rsidRPr="00E72B16">
        <w:rPr>
          <w:rFonts w:cs="Calibri"/>
        </w:rPr>
        <w:t xml:space="preserve">, </w:t>
      </w:r>
      <w:r w:rsidR="0005033C">
        <w:rPr>
          <w:rFonts w:cs="Calibri"/>
        </w:rPr>
        <w:t xml:space="preserve">Josh </w:t>
      </w:r>
      <w:proofErr w:type="spellStart"/>
      <w:r w:rsidR="00256AC6" w:rsidRPr="00E72B16">
        <w:rPr>
          <w:rFonts w:cs="Calibri"/>
        </w:rPr>
        <w:t>Gottheimer</w:t>
      </w:r>
      <w:proofErr w:type="spellEnd"/>
      <w:r w:rsidR="0005033C">
        <w:rPr>
          <w:rFonts w:cs="Calibri"/>
        </w:rPr>
        <w:t xml:space="preserve"> (Dist. 5)</w:t>
      </w:r>
      <w:r w:rsidR="00256AC6" w:rsidRPr="00E72B16">
        <w:rPr>
          <w:rFonts w:cs="Calibri"/>
        </w:rPr>
        <w:t>, Andy Kim</w:t>
      </w:r>
      <w:r w:rsidR="0005033C">
        <w:rPr>
          <w:rFonts w:cs="Calibri"/>
        </w:rPr>
        <w:t xml:space="preserve"> (Dist. 3)</w:t>
      </w:r>
      <w:r w:rsidR="00256AC6" w:rsidRPr="00E72B16">
        <w:rPr>
          <w:rFonts w:cs="Calibri"/>
        </w:rPr>
        <w:t xml:space="preserve">, </w:t>
      </w:r>
      <w:r w:rsidR="0005033C">
        <w:rPr>
          <w:rFonts w:cs="Calibri"/>
        </w:rPr>
        <w:t xml:space="preserve">and </w:t>
      </w:r>
      <w:proofErr w:type="spellStart"/>
      <w:r w:rsidR="0005033C">
        <w:rPr>
          <w:rFonts w:cs="Calibri"/>
        </w:rPr>
        <w:t>Mikie</w:t>
      </w:r>
      <w:proofErr w:type="spellEnd"/>
      <w:r w:rsidR="00256AC6" w:rsidRPr="00E72B16">
        <w:rPr>
          <w:rFonts w:cs="Calibri"/>
        </w:rPr>
        <w:t xml:space="preserve"> Sher</w:t>
      </w:r>
      <w:r w:rsidR="00A44EF2">
        <w:rPr>
          <w:rFonts w:cs="Calibri"/>
        </w:rPr>
        <w:t>ril</w:t>
      </w:r>
      <w:r w:rsidR="00256AC6" w:rsidRPr="00E72B16">
        <w:rPr>
          <w:rFonts w:cs="Calibri"/>
        </w:rPr>
        <w:t>l</w:t>
      </w:r>
      <w:r w:rsidR="0005033C">
        <w:rPr>
          <w:rFonts w:cs="Calibri"/>
        </w:rPr>
        <w:t xml:space="preserve"> (Dist. </w:t>
      </w:r>
      <w:r w:rsidR="00892577">
        <w:rPr>
          <w:rFonts w:cs="Calibri"/>
        </w:rPr>
        <w:t>11)</w:t>
      </w:r>
      <w:r w:rsidR="00564BAF">
        <w:rPr>
          <w:rFonts w:cs="Calibri"/>
        </w:rPr>
        <w:t xml:space="preserve">. </w:t>
      </w:r>
      <w:r w:rsidR="00386FA9">
        <w:rPr>
          <w:rFonts w:cs="Calibri"/>
        </w:rPr>
        <w:t>T</w:t>
      </w:r>
      <w:r w:rsidR="00564BAF">
        <w:rPr>
          <w:rFonts w:cs="Calibri"/>
        </w:rPr>
        <w:t xml:space="preserve">hey </w:t>
      </w:r>
      <w:r w:rsidR="00892577">
        <w:rPr>
          <w:rFonts w:cs="Calibri"/>
        </w:rPr>
        <w:t>d</w:t>
      </w:r>
      <w:r w:rsidR="00256AC6" w:rsidRPr="00E72B16">
        <w:rPr>
          <w:rFonts w:cs="Calibri"/>
        </w:rPr>
        <w:t xml:space="preserve">iscussed </w:t>
      </w:r>
      <w:r w:rsidR="00386FA9">
        <w:rPr>
          <w:rFonts w:cs="Calibri"/>
        </w:rPr>
        <w:t>many topics, including</w:t>
      </w:r>
      <w:r w:rsidR="00564BAF">
        <w:rPr>
          <w:rFonts w:cs="Calibri"/>
        </w:rPr>
        <w:t xml:space="preserve"> </w:t>
      </w:r>
      <w:r w:rsidR="00892577">
        <w:rPr>
          <w:rFonts w:cs="Calibri"/>
        </w:rPr>
        <w:t xml:space="preserve">a </w:t>
      </w:r>
      <w:r w:rsidR="00256AC6" w:rsidRPr="00E72B16">
        <w:rPr>
          <w:rFonts w:cs="Calibri"/>
        </w:rPr>
        <w:t xml:space="preserve">new joint venture </w:t>
      </w:r>
      <w:r w:rsidR="009069C1">
        <w:rPr>
          <w:rFonts w:cs="Calibri"/>
        </w:rPr>
        <w:t xml:space="preserve">between the </w:t>
      </w:r>
      <w:r w:rsidR="00AF7F32" w:rsidRPr="00E72B16">
        <w:rPr>
          <w:rFonts w:cs="Calibri"/>
        </w:rPr>
        <w:t xml:space="preserve">AAUP </w:t>
      </w:r>
      <w:r w:rsidR="009069C1">
        <w:rPr>
          <w:rFonts w:cs="Calibri"/>
        </w:rPr>
        <w:t xml:space="preserve">and the </w:t>
      </w:r>
      <w:r w:rsidR="00AF7F32" w:rsidRPr="00E72B16">
        <w:rPr>
          <w:rFonts w:cs="Calibri"/>
        </w:rPr>
        <w:t xml:space="preserve">AFT </w:t>
      </w:r>
      <w:r w:rsidR="009069C1">
        <w:rPr>
          <w:rFonts w:cs="Calibri"/>
        </w:rPr>
        <w:t xml:space="preserve">called </w:t>
      </w:r>
      <w:r w:rsidR="00256AC6" w:rsidRPr="00E72B16">
        <w:rPr>
          <w:rFonts w:cs="Calibri"/>
        </w:rPr>
        <w:t>“</w:t>
      </w:r>
      <w:r w:rsidR="009069C1">
        <w:rPr>
          <w:rFonts w:cs="Calibri"/>
        </w:rPr>
        <w:t xml:space="preserve">A </w:t>
      </w:r>
      <w:r w:rsidR="00256AC6" w:rsidRPr="00E72B16">
        <w:rPr>
          <w:rFonts w:cs="Calibri"/>
        </w:rPr>
        <w:t xml:space="preserve">New Deal for Higher Ed” </w:t>
      </w:r>
      <w:r w:rsidR="009069C1">
        <w:rPr>
          <w:rFonts w:cs="Calibri"/>
        </w:rPr>
        <w:t>(</w:t>
      </w:r>
      <w:hyperlink r:id="rId6" w:history="1">
        <w:r w:rsidR="009069C1" w:rsidRPr="00796DD8">
          <w:rPr>
            <w:rStyle w:val="Hyperlink"/>
            <w:rFonts w:cs="Calibri"/>
          </w:rPr>
          <w:t>newdealforhighered.org</w:t>
        </w:r>
      </w:hyperlink>
      <w:r w:rsidR="009069C1" w:rsidRPr="009069C1">
        <w:rPr>
          <w:rFonts w:cs="Calibri"/>
        </w:rPr>
        <w:t>)</w:t>
      </w:r>
      <w:r w:rsidR="00F57AF8">
        <w:rPr>
          <w:rFonts w:cs="Calibri"/>
          <w:b/>
        </w:rPr>
        <w:t xml:space="preserve"> </w:t>
      </w:r>
      <w:r w:rsidR="00256AC6" w:rsidRPr="00F57AF8">
        <w:rPr>
          <w:rFonts w:cs="Calibri"/>
        </w:rPr>
        <w:t>– a political activist approach to re</w:t>
      </w:r>
      <w:r w:rsidR="00F57AF8">
        <w:rPr>
          <w:rFonts w:cs="Calibri"/>
        </w:rPr>
        <w:t>-</w:t>
      </w:r>
      <w:r w:rsidR="00256AC6" w:rsidRPr="00F57AF8">
        <w:rPr>
          <w:rFonts w:cs="Calibri"/>
        </w:rPr>
        <w:t xml:space="preserve">centering </w:t>
      </w:r>
      <w:r w:rsidR="00F57AF8">
        <w:rPr>
          <w:rFonts w:cs="Calibri"/>
        </w:rPr>
        <w:t>H</w:t>
      </w:r>
      <w:r w:rsidR="00256AC6" w:rsidRPr="00F57AF8">
        <w:rPr>
          <w:rFonts w:cs="Calibri"/>
        </w:rPr>
        <w:t xml:space="preserve">igher </w:t>
      </w:r>
      <w:r w:rsidR="00F57AF8">
        <w:rPr>
          <w:rFonts w:cs="Calibri"/>
        </w:rPr>
        <w:t>E</w:t>
      </w:r>
      <w:r w:rsidR="00256AC6" w:rsidRPr="00F57AF8">
        <w:rPr>
          <w:rFonts w:cs="Calibri"/>
        </w:rPr>
        <w:t>d</w:t>
      </w:r>
      <w:r w:rsidR="00F57AF8">
        <w:rPr>
          <w:rFonts w:cs="Calibri"/>
        </w:rPr>
        <w:t>.</w:t>
      </w:r>
      <w:r w:rsidR="00256AC6" w:rsidRPr="00F57AF8">
        <w:rPr>
          <w:rFonts w:cs="Calibri"/>
        </w:rPr>
        <w:t xml:space="preserve"> as a public good rather than a </w:t>
      </w:r>
      <w:r w:rsidR="00AF7F32" w:rsidRPr="00F57AF8">
        <w:rPr>
          <w:rFonts w:cs="Calibri"/>
        </w:rPr>
        <w:t>private</w:t>
      </w:r>
      <w:r w:rsidR="00256AC6" w:rsidRPr="00F57AF8">
        <w:rPr>
          <w:rFonts w:cs="Calibri"/>
        </w:rPr>
        <w:t xml:space="preserve"> interest</w:t>
      </w:r>
      <w:r w:rsidR="00AF7F32" w:rsidRPr="00F57AF8">
        <w:rPr>
          <w:rFonts w:cs="Calibri"/>
        </w:rPr>
        <w:t xml:space="preserve">. </w:t>
      </w:r>
    </w:p>
    <w:p w14:paraId="1265A905" w14:textId="02E0477D" w:rsidR="00E72B16" w:rsidRDefault="006770B7" w:rsidP="00997CB5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E72B16">
        <w:rPr>
          <w:b/>
          <w:i/>
        </w:rPr>
        <w:t>KFT Committee Sign-Up Form</w:t>
      </w:r>
      <w:r w:rsidR="003E23C0">
        <w:t>. Pres</w:t>
      </w:r>
      <w:r w:rsidR="00D61275">
        <w:t>.</w:t>
      </w:r>
      <w:r w:rsidR="003E23C0">
        <w:t xml:space="preserve"> Castiglione</w:t>
      </w:r>
      <w:r w:rsidR="00CE4375" w:rsidRPr="00E72B16">
        <w:rPr>
          <w:rFonts w:cs="Calibri"/>
        </w:rPr>
        <w:t xml:space="preserve"> </w:t>
      </w:r>
      <w:r w:rsidR="00564BAF">
        <w:rPr>
          <w:rFonts w:cs="Calibri"/>
        </w:rPr>
        <w:t xml:space="preserve">urged Members to sign up for </w:t>
      </w:r>
      <w:r w:rsidR="00CE4375" w:rsidRPr="00E72B16">
        <w:rPr>
          <w:rFonts w:cs="Calibri"/>
        </w:rPr>
        <w:t>KFT Committee</w:t>
      </w:r>
      <w:r w:rsidR="00564BAF">
        <w:rPr>
          <w:rFonts w:cs="Calibri"/>
        </w:rPr>
        <w:t xml:space="preserve">s, </w:t>
      </w:r>
      <w:r w:rsidR="00F55CCA">
        <w:rPr>
          <w:rFonts w:cs="Calibri"/>
        </w:rPr>
        <w:t xml:space="preserve">which otherwise </w:t>
      </w:r>
      <w:r w:rsidR="00CE4375" w:rsidRPr="00E72B16">
        <w:rPr>
          <w:rFonts w:cs="Calibri"/>
        </w:rPr>
        <w:t>will be unstaffed and not run</w:t>
      </w:r>
      <w:r w:rsidR="00564BAF">
        <w:rPr>
          <w:rFonts w:cs="Calibri"/>
        </w:rPr>
        <w:t>. He reminded Members that this is a g</w:t>
      </w:r>
      <w:r w:rsidR="00CE4375" w:rsidRPr="00E72B16">
        <w:rPr>
          <w:rFonts w:cs="Calibri"/>
        </w:rPr>
        <w:t>reat way to strengthen shared governance</w:t>
      </w:r>
      <w:r w:rsidR="00564BAF">
        <w:rPr>
          <w:rFonts w:cs="Calibri"/>
        </w:rPr>
        <w:t xml:space="preserve"> at Kean.</w:t>
      </w:r>
    </w:p>
    <w:p w14:paraId="3B2CF907" w14:textId="429A1389" w:rsidR="00E72B16" w:rsidRDefault="006770B7" w:rsidP="00997CB5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E72B16">
        <w:rPr>
          <w:b/>
          <w:i/>
        </w:rPr>
        <w:t>KFT Survey on R2 Transition &amp; Tenure/Promotion Criteria</w:t>
      </w:r>
      <w:r w:rsidR="003E23C0">
        <w:t>. Pres</w:t>
      </w:r>
      <w:r w:rsidR="00D61275">
        <w:t>.</w:t>
      </w:r>
      <w:r w:rsidR="003E23C0">
        <w:t xml:space="preserve"> Castiglione</w:t>
      </w:r>
      <w:r w:rsidR="004F27FC">
        <w:t xml:space="preserve"> </w:t>
      </w:r>
      <w:r w:rsidR="0040601B">
        <w:t xml:space="preserve">urged Members to complete the survey, which will allow the KFT to tap the </w:t>
      </w:r>
      <w:r w:rsidR="004F27FC">
        <w:t>expertise of Members who can provide context for reasonable expectations across a broad range of fields</w:t>
      </w:r>
      <w:r w:rsidR="00805349">
        <w:t xml:space="preserve"> (</w:t>
      </w:r>
      <w:r w:rsidR="004F27FC">
        <w:t>esp</w:t>
      </w:r>
      <w:r w:rsidR="005B5000">
        <w:t>ecially</w:t>
      </w:r>
      <w:r w:rsidR="004F27FC">
        <w:t xml:space="preserve"> at institutions like Kean</w:t>
      </w:r>
      <w:r w:rsidR="00805349">
        <w:t>)</w:t>
      </w:r>
      <w:r w:rsidR="004F27FC">
        <w:t xml:space="preserve"> and </w:t>
      </w:r>
      <w:r w:rsidR="00F55CCA">
        <w:t xml:space="preserve">the </w:t>
      </w:r>
      <w:r w:rsidR="004F27FC">
        <w:t xml:space="preserve">supports </w:t>
      </w:r>
      <w:r w:rsidR="00F55CCA">
        <w:t xml:space="preserve">that </w:t>
      </w:r>
      <w:r w:rsidR="004F27FC">
        <w:t>are typically offered and necessary.</w:t>
      </w:r>
    </w:p>
    <w:p w14:paraId="14FFE63C" w14:textId="77777777" w:rsidR="00805349" w:rsidRPr="00805349" w:rsidRDefault="008A7A80" w:rsidP="00997CB5">
      <w:pPr>
        <w:pStyle w:val="ListParagraph"/>
        <w:numPr>
          <w:ilvl w:val="2"/>
          <w:numId w:val="1"/>
        </w:numPr>
        <w:snapToGrid w:val="0"/>
        <w:rPr>
          <w:rFonts w:cs="Calibri"/>
          <w:b/>
        </w:rPr>
      </w:pPr>
      <w:r w:rsidRPr="00375CC3">
        <w:t xml:space="preserve">Dan </w:t>
      </w:r>
      <w:proofErr w:type="spellStart"/>
      <w:r w:rsidRPr="00375CC3">
        <w:t>Gover</w:t>
      </w:r>
      <w:proofErr w:type="spellEnd"/>
      <w:r w:rsidRPr="00375CC3">
        <w:t xml:space="preserve"> asked </w:t>
      </w:r>
      <w:r w:rsidR="00805349">
        <w:t xml:space="preserve">to have a </w:t>
      </w:r>
      <w:r w:rsidR="00375CC3" w:rsidRPr="00375CC3">
        <w:t xml:space="preserve">conversation about external reviewers. </w:t>
      </w:r>
    </w:p>
    <w:p w14:paraId="4A1B5860" w14:textId="351C2D3A" w:rsidR="00E72B16" w:rsidRDefault="00375CC3" w:rsidP="00997CB5">
      <w:pPr>
        <w:pStyle w:val="ListParagraph"/>
        <w:numPr>
          <w:ilvl w:val="2"/>
          <w:numId w:val="1"/>
        </w:numPr>
        <w:snapToGrid w:val="0"/>
        <w:rPr>
          <w:rFonts w:cs="Calibri"/>
          <w:b/>
        </w:rPr>
      </w:pPr>
      <w:r w:rsidRPr="00375CC3">
        <w:t>Some discussion followed.</w:t>
      </w:r>
    </w:p>
    <w:p w14:paraId="5E7CA9B3" w14:textId="77777777" w:rsidR="00E72B16" w:rsidRDefault="006770B7" w:rsidP="00BE74A1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E72B16">
        <w:rPr>
          <w:b/>
          <w:i/>
        </w:rPr>
        <w:t>COVID concerns</w:t>
      </w:r>
      <w:r w:rsidR="003E23C0">
        <w:t>. Pres</w:t>
      </w:r>
      <w:r w:rsidR="00D61275">
        <w:t>.</w:t>
      </w:r>
      <w:r w:rsidR="003E23C0">
        <w:t xml:space="preserve"> Castiglione</w:t>
      </w:r>
      <w:r w:rsidR="005B5000">
        <w:t xml:space="preserve"> mentioned that </w:t>
      </w:r>
      <w:r w:rsidR="00E835B1">
        <w:t xml:space="preserve">there have been some breakthrough Covid infections on campus, and he asked for feedback </w:t>
      </w:r>
      <w:r w:rsidR="00BE1F58">
        <w:t xml:space="preserve">and recommendations </w:t>
      </w:r>
      <w:r w:rsidR="00E835B1">
        <w:t>from Member</w:t>
      </w:r>
      <w:r w:rsidR="00BE1F58">
        <w:t>s.</w:t>
      </w:r>
    </w:p>
    <w:p w14:paraId="6FE5323A" w14:textId="11A29E1D" w:rsidR="00E57A24" w:rsidRDefault="00805349" w:rsidP="00BE74A1">
      <w:pPr>
        <w:pStyle w:val="ListParagraph"/>
        <w:numPr>
          <w:ilvl w:val="2"/>
          <w:numId w:val="1"/>
        </w:numPr>
        <w:snapToGrid w:val="0"/>
        <w:rPr>
          <w:rFonts w:cs="Calibri"/>
          <w:b/>
        </w:rPr>
      </w:pPr>
      <w:r>
        <w:t>A Member mentioned that Commencement is</w:t>
      </w:r>
      <w:r w:rsidR="00BE1F58" w:rsidRPr="00BE1F58">
        <w:t xml:space="preserve"> a concern because we won’t have any control o</w:t>
      </w:r>
      <w:r w:rsidR="00246B54">
        <w:t>ver</w:t>
      </w:r>
      <w:r w:rsidR="00A10534">
        <w:t xml:space="preserve"> (</w:t>
      </w:r>
      <w:r w:rsidR="00BE1F58" w:rsidRPr="00BE1F58">
        <w:t>or knowledge of</w:t>
      </w:r>
      <w:r w:rsidR="00A10534">
        <w:t xml:space="preserve">) </w:t>
      </w:r>
      <w:r w:rsidR="00BE1F58" w:rsidRPr="00BE1F58">
        <w:t>th</w:t>
      </w:r>
      <w:r w:rsidR="00246B54">
        <w:t>e</w:t>
      </w:r>
      <w:r w:rsidR="00BE1F58" w:rsidRPr="00BE1F58">
        <w:t xml:space="preserve"> population</w:t>
      </w:r>
      <w:r w:rsidR="00246B54">
        <w:t xml:space="preserve"> in attendance</w:t>
      </w:r>
      <w:r w:rsidR="00BE1F58" w:rsidRPr="00BE1F58">
        <w:t>.</w:t>
      </w:r>
      <w:r w:rsidR="00FC2D21" w:rsidRPr="00E72B16">
        <w:rPr>
          <w:rFonts w:cs="Calibri"/>
        </w:rPr>
        <w:t xml:space="preserve"> </w:t>
      </w:r>
      <w:r w:rsidR="00246B54">
        <w:t xml:space="preserve">Pres. Castiglione responded that he </w:t>
      </w:r>
      <w:proofErr w:type="gramStart"/>
      <w:r w:rsidR="00246B54">
        <w:t>will</w:t>
      </w:r>
      <w:proofErr w:type="gramEnd"/>
      <w:r w:rsidR="00246B54">
        <w:t xml:space="preserve"> ask the Administration about Commencement plans</w:t>
      </w:r>
      <w:r w:rsidR="00C1254B">
        <w:t xml:space="preserve">, and he suggested that </w:t>
      </w:r>
      <w:r w:rsidR="00063A5C">
        <w:t xml:space="preserve">at-risk </w:t>
      </w:r>
      <w:r w:rsidR="00C1254B">
        <w:t xml:space="preserve">Members take a sick day rather than attend. </w:t>
      </w:r>
    </w:p>
    <w:p w14:paraId="77C88A3D" w14:textId="2E680D36" w:rsidR="00E57A24" w:rsidRDefault="00FC2D21" w:rsidP="00BE74A1">
      <w:pPr>
        <w:pStyle w:val="ListParagraph"/>
        <w:numPr>
          <w:ilvl w:val="2"/>
          <w:numId w:val="1"/>
        </w:numPr>
        <w:snapToGrid w:val="0"/>
        <w:rPr>
          <w:rFonts w:cs="Calibri"/>
          <w:b/>
        </w:rPr>
      </w:pPr>
      <w:r w:rsidRPr="00E57A24">
        <w:rPr>
          <w:rFonts w:cs="Calibri"/>
        </w:rPr>
        <w:t xml:space="preserve">Emily Filardo </w:t>
      </w:r>
      <w:r w:rsidR="00B928D7" w:rsidRPr="00E57A24">
        <w:rPr>
          <w:rFonts w:cs="Calibri"/>
        </w:rPr>
        <w:t xml:space="preserve">requested a new LOA that will absolve us from using sick time when </w:t>
      </w:r>
      <w:r w:rsidR="00A10534">
        <w:rPr>
          <w:rFonts w:cs="Calibri"/>
        </w:rPr>
        <w:t xml:space="preserve">we get infected and </w:t>
      </w:r>
      <w:r w:rsidR="00B928D7" w:rsidRPr="00E57A24">
        <w:rPr>
          <w:rFonts w:cs="Calibri"/>
        </w:rPr>
        <w:t>stay home to protect others.</w:t>
      </w:r>
    </w:p>
    <w:p w14:paraId="601AB696" w14:textId="117B696F" w:rsidR="00E57A24" w:rsidRDefault="00B928D7" w:rsidP="00BE74A1">
      <w:pPr>
        <w:pStyle w:val="ListParagraph"/>
        <w:numPr>
          <w:ilvl w:val="2"/>
          <w:numId w:val="1"/>
        </w:numPr>
        <w:snapToGrid w:val="0"/>
        <w:rPr>
          <w:rFonts w:cs="Calibri"/>
          <w:b/>
        </w:rPr>
      </w:pPr>
      <w:r w:rsidRPr="00E57A24">
        <w:rPr>
          <w:rFonts w:cs="Calibri"/>
        </w:rPr>
        <w:t xml:space="preserve">Ana Wetzel said that she was told she should not use sick time for </w:t>
      </w:r>
      <w:r w:rsidR="00A10534">
        <w:rPr>
          <w:rFonts w:cs="Calibri"/>
        </w:rPr>
        <w:t xml:space="preserve">a Covid infection </w:t>
      </w:r>
      <w:r w:rsidRPr="00E57A24">
        <w:rPr>
          <w:rFonts w:cs="Calibri"/>
        </w:rPr>
        <w:t xml:space="preserve">but </w:t>
      </w:r>
      <w:r w:rsidR="00063A5C">
        <w:rPr>
          <w:rFonts w:cs="Calibri"/>
        </w:rPr>
        <w:t xml:space="preserve">then </w:t>
      </w:r>
      <w:r w:rsidR="00A10534">
        <w:rPr>
          <w:rFonts w:cs="Calibri"/>
        </w:rPr>
        <w:t>found</w:t>
      </w:r>
      <w:r w:rsidR="00063A5C">
        <w:rPr>
          <w:rFonts w:cs="Calibri"/>
        </w:rPr>
        <w:t xml:space="preserve"> that the sick days </w:t>
      </w:r>
      <w:r w:rsidRPr="00E57A24">
        <w:rPr>
          <w:rFonts w:cs="Calibri"/>
        </w:rPr>
        <w:t>had been deducted anyway.</w:t>
      </w:r>
    </w:p>
    <w:p w14:paraId="4C4F78C6" w14:textId="13B1403D" w:rsidR="00E57A24" w:rsidRDefault="006770B7" w:rsidP="007F28BD">
      <w:pPr>
        <w:pStyle w:val="ListParagraph"/>
        <w:numPr>
          <w:ilvl w:val="0"/>
          <w:numId w:val="1"/>
        </w:numPr>
        <w:snapToGrid w:val="0"/>
        <w:ind w:left="90" w:hanging="180"/>
        <w:rPr>
          <w:rFonts w:cs="Calibri"/>
          <w:b/>
        </w:rPr>
      </w:pPr>
      <w:r w:rsidRPr="00E57A24">
        <w:rPr>
          <w:b/>
        </w:rPr>
        <w:lastRenderedPageBreak/>
        <w:t>Local Negotiations Report</w:t>
      </w:r>
      <w:r w:rsidR="00BE74A1">
        <w:rPr>
          <w:rFonts w:cs="Calibri"/>
        </w:rPr>
        <w:t xml:space="preserve">. </w:t>
      </w:r>
      <w:r w:rsidR="00BE74A1" w:rsidRPr="00E57A24">
        <w:rPr>
          <w:rFonts w:cs="Calibri"/>
        </w:rPr>
        <w:t xml:space="preserve">Frank </w:t>
      </w:r>
      <w:proofErr w:type="spellStart"/>
      <w:r w:rsidR="00BE74A1" w:rsidRPr="00E57A24">
        <w:rPr>
          <w:rFonts w:cs="Calibri"/>
        </w:rPr>
        <w:t>Argote-Freyre</w:t>
      </w:r>
      <w:proofErr w:type="spellEnd"/>
      <w:r w:rsidR="0066687C">
        <w:rPr>
          <w:rFonts w:cs="Calibri"/>
        </w:rPr>
        <w:t xml:space="preserve"> reported the following:</w:t>
      </w:r>
    </w:p>
    <w:p w14:paraId="548B1437" w14:textId="145B8BB2" w:rsidR="00E57A24" w:rsidRDefault="004F0455" w:rsidP="00BE74A1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F9495F">
        <w:rPr>
          <w:rFonts w:cs="Calibri"/>
          <w:b/>
          <w:i/>
        </w:rPr>
        <w:t>C</w:t>
      </w:r>
      <w:r w:rsidR="00843C1D" w:rsidRPr="00F9495F">
        <w:rPr>
          <w:rFonts w:cs="Calibri"/>
          <w:b/>
          <w:i/>
        </w:rPr>
        <w:t>lass sizes</w:t>
      </w:r>
      <w:r w:rsidR="0066687C" w:rsidRPr="00F9495F">
        <w:rPr>
          <w:rFonts w:cs="Calibri"/>
          <w:b/>
          <w:i/>
        </w:rPr>
        <w:t xml:space="preserve"> and </w:t>
      </w:r>
      <w:r w:rsidR="00843C1D" w:rsidRPr="00F9495F">
        <w:rPr>
          <w:rFonts w:cs="Calibri"/>
          <w:b/>
          <w:i/>
        </w:rPr>
        <w:t xml:space="preserve">compensation </w:t>
      </w:r>
      <w:r w:rsidR="0066687C" w:rsidRPr="00F9495F">
        <w:rPr>
          <w:rFonts w:cs="Calibri"/>
          <w:b/>
          <w:i/>
        </w:rPr>
        <w:t xml:space="preserve">for Faculty </w:t>
      </w:r>
      <w:r w:rsidR="00843C1D" w:rsidRPr="00F9495F">
        <w:rPr>
          <w:rFonts w:cs="Calibri"/>
          <w:b/>
          <w:i/>
        </w:rPr>
        <w:t xml:space="preserve">teaching </w:t>
      </w:r>
      <w:r w:rsidRPr="00F9495F">
        <w:rPr>
          <w:rFonts w:cs="Calibri"/>
          <w:b/>
          <w:i/>
        </w:rPr>
        <w:t>jumbo classes</w:t>
      </w:r>
      <w:r>
        <w:rPr>
          <w:rFonts w:cs="Calibri"/>
        </w:rPr>
        <w:t>: Negotiations are ongoing. A</w:t>
      </w:r>
      <w:r w:rsidR="00AC59C0" w:rsidRPr="00E57A24">
        <w:rPr>
          <w:rFonts w:cs="Calibri"/>
        </w:rPr>
        <w:t xml:space="preserve">waiting </w:t>
      </w:r>
      <w:r>
        <w:rPr>
          <w:rFonts w:cs="Calibri"/>
        </w:rPr>
        <w:t xml:space="preserve">the University’s </w:t>
      </w:r>
      <w:r w:rsidR="00AC59C0" w:rsidRPr="00E57A24">
        <w:rPr>
          <w:rFonts w:cs="Calibri"/>
        </w:rPr>
        <w:t>counter</w:t>
      </w:r>
      <w:r>
        <w:rPr>
          <w:rFonts w:cs="Calibri"/>
        </w:rPr>
        <w:t>.</w:t>
      </w:r>
      <w:r w:rsidR="00F9495F">
        <w:rPr>
          <w:rFonts w:cs="Calibri"/>
        </w:rPr>
        <w:t xml:space="preserve"> The KFT has stressed the importance of including the Faculty Senate in these discussions.</w:t>
      </w:r>
    </w:p>
    <w:p w14:paraId="3A0D9A83" w14:textId="5187AE96" w:rsidR="00E57A24" w:rsidRPr="004F0455" w:rsidRDefault="004F0455" w:rsidP="004F0455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F9495F">
        <w:rPr>
          <w:rFonts w:cs="Calibri"/>
          <w:b/>
          <w:i/>
        </w:rPr>
        <w:t>L</w:t>
      </w:r>
      <w:r w:rsidR="00AC59C0" w:rsidRPr="00F9495F">
        <w:rPr>
          <w:rFonts w:cs="Calibri"/>
          <w:b/>
          <w:i/>
        </w:rPr>
        <w:t>ecturers</w:t>
      </w:r>
      <w:r w:rsidRPr="00F9495F">
        <w:rPr>
          <w:rFonts w:cs="Calibri"/>
          <w:b/>
          <w:i/>
        </w:rPr>
        <w:t>’</w:t>
      </w:r>
      <w:r w:rsidR="00AC59C0" w:rsidRPr="00F9495F">
        <w:rPr>
          <w:rFonts w:cs="Calibri"/>
          <w:b/>
          <w:i/>
        </w:rPr>
        <w:t xml:space="preserve"> </w:t>
      </w:r>
      <w:r w:rsidRPr="00F9495F">
        <w:rPr>
          <w:rFonts w:cs="Calibri"/>
          <w:b/>
          <w:i/>
        </w:rPr>
        <w:t>A</w:t>
      </w:r>
      <w:r w:rsidR="00AC59C0" w:rsidRPr="00F9495F">
        <w:rPr>
          <w:rFonts w:cs="Calibri"/>
          <w:b/>
          <w:i/>
        </w:rPr>
        <w:t>greement</w:t>
      </w:r>
      <w:r w:rsidR="00AC59C0" w:rsidRPr="00E57A24">
        <w:rPr>
          <w:rFonts w:cs="Calibri"/>
        </w:rPr>
        <w:t xml:space="preserve">: </w:t>
      </w:r>
      <w:r>
        <w:rPr>
          <w:rFonts w:cs="Calibri"/>
        </w:rPr>
        <w:t>Negotiations are ongoing. A</w:t>
      </w:r>
      <w:r w:rsidRPr="00E57A24">
        <w:rPr>
          <w:rFonts w:cs="Calibri"/>
        </w:rPr>
        <w:t xml:space="preserve">waiting </w:t>
      </w:r>
      <w:r>
        <w:rPr>
          <w:rFonts w:cs="Calibri"/>
        </w:rPr>
        <w:t xml:space="preserve">the University’s </w:t>
      </w:r>
      <w:r w:rsidRPr="00E57A24">
        <w:rPr>
          <w:rFonts w:cs="Calibri"/>
        </w:rPr>
        <w:t>counter</w:t>
      </w:r>
      <w:r>
        <w:rPr>
          <w:rFonts w:cs="Calibri"/>
        </w:rPr>
        <w:t>. The University has moved closer to our positions.</w:t>
      </w:r>
    </w:p>
    <w:p w14:paraId="27FDED69" w14:textId="7BBBCD96" w:rsidR="00F9495F" w:rsidRDefault="00706DCE" w:rsidP="00F9495F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F9495F">
        <w:rPr>
          <w:rFonts w:cs="Calibri"/>
          <w:b/>
          <w:i/>
        </w:rPr>
        <w:t>C</w:t>
      </w:r>
      <w:r w:rsidR="00AC59C0" w:rsidRPr="00F9495F">
        <w:rPr>
          <w:rFonts w:cs="Calibri"/>
          <w:b/>
          <w:i/>
        </w:rPr>
        <w:t xml:space="preserve">ommittees </w:t>
      </w:r>
      <w:r w:rsidR="00F9495F">
        <w:rPr>
          <w:rFonts w:cs="Calibri"/>
          <w:b/>
          <w:i/>
        </w:rPr>
        <w:t xml:space="preserve">on </w:t>
      </w:r>
      <w:r w:rsidRPr="00F9495F">
        <w:rPr>
          <w:rFonts w:cs="Calibri"/>
          <w:b/>
          <w:i/>
        </w:rPr>
        <w:t xml:space="preserve">research </w:t>
      </w:r>
      <w:r w:rsidR="00AC59C0" w:rsidRPr="00F9495F">
        <w:rPr>
          <w:rFonts w:cs="Calibri"/>
          <w:b/>
          <w:i/>
        </w:rPr>
        <w:t>release time and funds for conferences</w:t>
      </w:r>
      <w:r>
        <w:rPr>
          <w:rFonts w:cs="Calibri"/>
        </w:rPr>
        <w:t>: Negotiations and discussions are ongoing.</w:t>
      </w:r>
    </w:p>
    <w:p w14:paraId="597500FB" w14:textId="6ECAE29C" w:rsidR="00F9495F" w:rsidRPr="00F9495F" w:rsidRDefault="00F9495F" w:rsidP="00F9495F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F9495F">
        <w:rPr>
          <w:rFonts w:cs="Calibri"/>
          <w:b/>
          <w:i/>
        </w:rPr>
        <w:t>Comments/Questions from Members</w:t>
      </w:r>
      <w:r w:rsidRPr="00F9495F">
        <w:rPr>
          <w:rFonts w:cs="Calibri"/>
        </w:rPr>
        <w:t>:</w:t>
      </w:r>
    </w:p>
    <w:p w14:paraId="22620DE6" w14:textId="2CD353FD" w:rsidR="00E57A24" w:rsidRPr="009A39F4" w:rsidRDefault="00E57A24" w:rsidP="009A39F4">
      <w:pPr>
        <w:pStyle w:val="ListParagraph"/>
        <w:numPr>
          <w:ilvl w:val="2"/>
          <w:numId w:val="1"/>
        </w:numPr>
        <w:snapToGrid w:val="0"/>
        <w:rPr>
          <w:rFonts w:cs="Calibri"/>
          <w:b/>
        </w:rPr>
      </w:pPr>
      <w:r w:rsidRPr="00F9495F">
        <w:rPr>
          <w:rFonts w:cs="Calibri"/>
        </w:rPr>
        <w:t xml:space="preserve">E. Filardo asked for clarification about where the money will come from for </w:t>
      </w:r>
      <w:r w:rsidR="00391C77">
        <w:rPr>
          <w:rFonts w:cs="Calibri"/>
        </w:rPr>
        <w:t>Kean’s</w:t>
      </w:r>
      <w:r w:rsidRPr="00F9495F">
        <w:rPr>
          <w:rFonts w:cs="Calibri"/>
        </w:rPr>
        <w:t xml:space="preserve"> new initiatives and </w:t>
      </w:r>
      <w:r w:rsidR="00997CB5" w:rsidRPr="00F9495F">
        <w:rPr>
          <w:rFonts w:cs="Calibri"/>
        </w:rPr>
        <w:t xml:space="preserve">expressed a desire for more transparency about the University’s budget. </w:t>
      </w:r>
      <w:r w:rsidR="00997CB5" w:rsidRPr="009A39F4">
        <w:rPr>
          <w:rFonts w:cs="Calibri"/>
        </w:rPr>
        <w:t xml:space="preserve">Pres. Castiglione </w:t>
      </w:r>
      <w:r w:rsidR="009A39F4">
        <w:rPr>
          <w:rFonts w:cs="Calibri"/>
        </w:rPr>
        <w:t>respond</w:t>
      </w:r>
      <w:r w:rsidR="00997CB5" w:rsidRPr="009A39F4">
        <w:rPr>
          <w:rFonts w:cs="Calibri"/>
        </w:rPr>
        <w:t xml:space="preserve">ed that our negotiations can’t depend on the budgetary situation although he would like the University to </w:t>
      </w:r>
      <w:r w:rsidR="0032190D" w:rsidRPr="009A39F4">
        <w:rPr>
          <w:rFonts w:cs="Calibri"/>
        </w:rPr>
        <w:t>gi</w:t>
      </w:r>
      <w:r w:rsidR="00997CB5" w:rsidRPr="009A39F4">
        <w:rPr>
          <w:rFonts w:cs="Calibri"/>
        </w:rPr>
        <w:t>ve a public budget presentation</w:t>
      </w:r>
      <w:r w:rsidR="00BE74A1" w:rsidRPr="009A39F4">
        <w:rPr>
          <w:rFonts w:cs="Calibri"/>
        </w:rPr>
        <w:t>.</w:t>
      </w:r>
      <w:r w:rsidR="00A41B9F" w:rsidRPr="009A39F4">
        <w:rPr>
          <w:rFonts w:cs="Calibri"/>
        </w:rPr>
        <w:t xml:space="preserve"> He </w:t>
      </w:r>
      <w:r w:rsidR="00D06091" w:rsidRPr="009A39F4">
        <w:rPr>
          <w:rFonts w:cs="Calibri"/>
        </w:rPr>
        <w:t>note</w:t>
      </w:r>
      <w:r w:rsidR="00A41B9F" w:rsidRPr="009A39F4">
        <w:rPr>
          <w:rFonts w:cs="Calibri"/>
        </w:rPr>
        <w:t xml:space="preserve">d that </w:t>
      </w:r>
      <w:r w:rsidR="00D06091" w:rsidRPr="009A39F4">
        <w:rPr>
          <w:rFonts w:cs="Calibri"/>
        </w:rPr>
        <w:t>ever since the deregulation legislation of 1994</w:t>
      </w:r>
      <w:r w:rsidR="00D2348C">
        <w:rPr>
          <w:rFonts w:cs="Calibri"/>
        </w:rPr>
        <w:t xml:space="preserve"> abolishing the Dept. of Higher Education</w:t>
      </w:r>
      <w:r w:rsidR="00D06091" w:rsidRPr="009A39F4">
        <w:rPr>
          <w:rFonts w:cs="Calibri"/>
        </w:rPr>
        <w:t xml:space="preserve">, </w:t>
      </w:r>
      <w:r w:rsidR="00A41B9F" w:rsidRPr="009A39F4">
        <w:rPr>
          <w:rFonts w:cs="Calibri"/>
        </w:rPr>
        <w:t xml:space="preserve">the University </w:t>
      </w:r>
      <w:r w:rsidR="00D06091" w:rsidRPr="009A39F4">
        <w:rPr>
          <w:rFonts w:cs="Calibri"/>
        </w:rPr>
        <w:t>has not bee</w:t>
      </w:r>
      <w:r w:rsidR="00A41B9F" w:rsidRPr="009A39F4">
        <w:rPr>
          <w:rFonts w:cs="Calibri"/>
        </w:rPr>
        <w:t>n required to reveal its budget</w:t>
      </w:r>
      <w:r w:rsidR="00782C4B" w:rsidRPr="009A39F4">
        <w:rPr>
          <w:rFonts w:cs="Calibri"/>
        </w:rPr>
        <w:t>.</w:t>
      </w:r>
    </w:p>
    <w:p w14:paraId="72CBFF3F" w14:textId="26CD36CE" w:rsidR="00F57AF8" w:rsidRDefault="00BB2D9B" w:rsidP="00F57AF8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>Effie Christie asked how teaching load will relate to jumbo-sized courses. F</w:t>
      </w:r>
      <w:r w:rsidR="001205E3">
        <w:rPr>
          <w:rFonts w:cs="Calibri"/>
        </w:rPr>
        <w:t xml:space="preserve">. </w:t>
      </w:r>
      <w:proofErr w:type="spellStart"/>
      <w:r w:rsidR="001205E3" w:rsidRPr="00E57A24">
        <w:rPr>
          <w:rFonts w:cs="Calibri"/>
        </w:rPr>
        <w:t>Argote-Freyre</w:t>
      </w:r>
      <w:proofErr w:type="spellEnd"/>
      <w:r>
        <w:rPr>
          <w:rFonts w:cs="Calibri"/>
        </w:rPr>
        <w:t xml:space="preserve"> </w:t>
      </w:r>
      <w:r w:rsidR="001205E3">
        <w:rPr>
          <w:rFonts w:cs="Calibri"/>
        </w:rPr>
        <w:t xml:space="preserve">responded that </w:t>
      </w:r>
      <w:r>
        <w:rPr>
          <w:rFonts w:cs="Calibri"/>
        </w:rPr>
        <w:t xml:space="preserve">this </w:t>
      </w:r>
      <w:r w:rsidR="001205E3">
        <w:rPr>
          <w:rFonts w:cs="Calibri"/>
        </w:rPr>
        <w:t>has been</w:t>
      </w:r>
      <w:r>
        <w:rPr>
          <w:rFonts w:cs="Calibri"/>
        </w:rPr>
        <w:t xml:space="preserve"> a major </w:t>
      </w:r>
      <w:r w:rsidR="00391C77">
        <w:rPr>
          <w:rFonts w:cs="Calibri"/>
        </w:rPr>
        <w:t xml:space="preserve">item in </w:t>
      </w:r>
      <w:r>
        <w:rPr>
          <w:rFonts w:cs="Calibri"/>
        </w:rPr>
        <w:t>negotiation</w:t>
      </w:r>
      <w:r w:rsidR="00391C77">
        <w:rPr>
          <w:rFonts w:cs="Calibri"/>
        </w:rPr>
        <w:t>s</w:t>
      </w:r>
      <w:r>
        <w:rPr>
          <w:rFonts w:cs="Calibri"/>
        </w:rPr>
        <w:t xml:space="preserve">. </w:t>
      </w:r>
    </w:p>
    <w:p w14:paraId="4407B040" w14:textId="15697C27" w:rsidR="00E57A24" w:rsidRPr="00F57AF8" w:rsidRDefault="006770B7" w:rsidP="00F57AF8">
      <w:pPr>
        <w:pStyle w:val="ListParagraph"/>
        <w:numPr>
          <w:ilvl w:val="0"/>
          <w:numId w:val="1"/>
        </w:numPr>
        <w:snapToGrid w:val="0"/>
        <w:ind w:hanging="666"/>
        <w:rPr>
          <w:rFonts w:cs="Calibri"/>
        </w:rPr>
      </w:pPr>
      <w:r w:rsidRPr="00F57AF8">
        <w:rPr>
          <w:b/>
        </w:rPr>
        <w:t>Professional Staff Concerns</w:t>
      </w:r>
      <w:r w:rsidR="00F57AF8" w:rsidRPr="00F57AF8">
        <w:rPr>
          <w:b/>
        </w:rPr>
        <w:t xml:space="preserve">. </w:t>
      </w:r>
      <w:r w:rsidR="00F57AF8">
        <w:t>Pres. Cast</w:t>
      </w:r>
      <w:r w:rsidR="002E457C">
        <w:t xml:space="preserve">iglione </w:t>
      </w:r>
      <w:r w:rsidR="009C4E49">
        <w:t>covered the following:</w:t>
      </w:r>
    </w:p>
    <w:p w14:paraId="0496B15E" w14:textId="5E02E378" w:rsidR="00E57A24" w:rsidRDefault="006770B7" w:rsidP="007F28BD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E57A24">
        <w:rPr>
          <w:b/>
          <w:i/>
        </w:rPr>
        <w:t>Pro Staff Luncheon coming soon</w:t>
      </w:r>
      <w:r w:rsidR="00D61275" w:rsidRPr="00D61275">
        <w:t>.</w:t>
      </w:r>
      <w:r w:rsidR="00D61275">
        <w:t xml:space="preserve"> </w:t>
      </w:r>
      <w:r w:rsidR="009A39F4">
        <w:t xml:space="preserve">The KFT is </w:t>
      </w:r>
      <w:r w:rsidR="009C4E49">
        <w:t>p</w:t>
      </w:r>
      <w:r w:rsidR="00F57AF8">
        <w:t xml:space="preserve">lanning a luncheon </w:t>
      </w:r>
      <w:r w:rsidR="009C4E49">
        <w:t xml:space="preserve">just </w:t>
      </w:r>
      <w:r w:rsidR="00F57AF8">
        <w:t>for ProStaff</w:t>
      </w:r>
      <w:r w:rsidR="009A39F4">
        <w:t xml:space="preserve">, who </w:t>
      </w:r>
      <w:r w:rsidR="007137AA">
        <w:t>a</w:t>
      </w:r>
      <w:r w:rsidR="009C4E49">
        <w:t xml:space="preserve">re </w:t>
      </w:r>
      <w:r w:rsidR="000D498B">
        <w:t>encouraged</w:t>
      </w:r>
      <w:r w:rsidR="009C4E49">
        <w:t xml:space="preserve"> to </w:t>
      </w:r>
      <w:r w:rsidR="00F57AF8">
        <w:t xml:space="preserve">send </w:t>
      </w:r>
      <w:r w:rsidR="000D498B">
        <w:t xml:space="preserve">their </w:t>
      </w:r>
      <w:r w:rsidR="00F57AF8">
        <w:t>date preferences to the KFT office.</w:t>
      </w:r>
    </w:p>
    <w:p w14:paraId="2FDAE27F" w14:textId="425876AB" w:rsidR="00E57A24" w:rsidRPr="000C1483" w:rsidRDefault="006770B7" w:rsidP="007F28BD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E57A24">
        <w:rPr>
          <w:b/>
          <w:i/>
        </w:rPr>
        <w:t>Job Creep</w:t>
      </w:r>
      <w:r w:rsidR="00D61275" w:rsidRPr="00D61275">
        <w:t>.</w:t>
      </w:r>
      <w:r w:rsidR="00D61275">
        <w:t xml:space="preserve"> </w:t>
      </w:r>
      <w:r w:rsidR="000C1483">
        <w:t xml:space="preserve">Members </w:t>
      </w:r>
      <w:r w:rsidR="009A39F4">
        <w:t xml:space="preserve">should recall </w:t>
      </w:r>
      <w:r w:rsidR="000C1483">
        <w:t xml:space="preserve">that </w:t>
      </w:r>
      <w:r w:rsidR="00F57AF8">
        <w:t xml:space="preserve">Article XVI </w:t>
      </w:r>
      <w:r w:rsidR="000C1483">
        <w:t>of the Master Contract</w:t>
      </w:r>
      <w:r w:rsidR="009A39F4">
        <w:t xml:space="preserve"> </w:t>
      </w:r>
      <w:r w:rsidR="000C1483">
        <w:t>protects ProStaff from being assigned out</w:t>
      </w:r>
      <w:r w:rsidR="009A39F4">
        <w:t>-</w:t>
      </w:r>
      <w:r w:rsidR="000C1483">
        <w:t>of</w:t>
      </w:r>
      <w:r w:rsidR="009A39F4">
        <w:t>-</w:t>
      </w:r>
      <w:r w:rsidR="000C1483">
        <w:t xml:space="preserve">title work. </w:t>
      </w:r>
      <w:r w:rsidR="00915D3B">
        <w:t>ProStaff who believe they are victims of job creep should</w:t>
      </w:r>
      <w:r w:rsidR="000C1483">
        <w:t>:</w:t>
      </w:r>
    </w:p>
    <w:p w14:paraId="1CE8484B" w14:textId="2FDD5474" w:rsidR="000C1483" w:rsidRPr="000C1483" w:rsidRDefault="00915D3B" w:rsidP="000C1483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t>F</w:t>
      </w:r>
      <w:r w:rsidR="000C1483" w:rsidRPr="000C1483">
        <w:t xml:space="preserve">amiliarize </w:t>
      </w:r>
      <w:r>
        <w:t xml:space="preserve">themselves </w:t>
      </w:r>
      <w:r w:rsidR="000C1483" w:rsidRPr="000C1483">
        <w:t>with th</w:t>
      </w:r>
      <w:r>
        <w:t xml:space="preserve">e Master Contract </w:t>
      </w:r>
      <w:r w:rsidR="000C1483" w:rsidRPr="000C1483">
        <w:t>language</w:t>
      </w:r>
      <w:r w:rsidR="007137AA">
        <w:t>.</w:t>
      </w:r>
    </w:p>
    <w:p w14:paraId="6FA7A2F2" w14:textId="62EDEEAD" w:rsidR="000C1483" w:rsidRPr="000C1483" w:rsidRDefault="00915D3B" w:rsidP="000C1483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>D</w:t>
      </w:r>
      <w:r w:rsidR="000C1483" w:rsidRPr="000C1483">
        <w:rPr>
          <w:rFonts w:cs="Calibri"/>
        </w:rPr>
        <w:t>ocument</w:t>
      </w:r>
      <w:r>
        <w:rPr>
          <w:rFonts w:cs="Calibri"/>
        </w:rPr>
        <w:t xml:space="preserve"> everything</w:t>
      </w:r>
      <w:r w:rsidR="007137AA">
        <w:rPr>
          <w:rFonts w:cs="Calibri"/>
        </w:rPr>
        <w:t>:</w:t>
      </w:r>
      <w:r w:rsidR="003D3041">
        <w:rPr>
          <w:rFonts w:cs="Calibri"/>
        </w:rPr>
        <w:t xml:space="preserve"> </w:t>
      </w:r>
      <w:r w:rsidR="007137AA">
        <w:rPr>
          <w:rFonts w:cs="Calibri"/>
        </w:rPr>
        <w:t>E</w:t>
      </w:r>
      <w:r w:rsidR="006747BC">
        <w:rPr>
          <w:rFonts w:cs="Calibri"/>
        </w:rPr>
        <w:t>mail</w:t>
      </w:r>
      <w:r w:rsidR="007137AA">
        <w:rPr>
          <w:rFonts w:cs="Calibri"/>
        </w:rPr>
        <w:t xml:space="preserve"> </w:t>
      </w:r>
      <w:r w:rsidR="003D3041">
        <w:rPr>
          <w:rFonts w:cs="Calibri"/>
        </w:rPr>
        <w:t xml:space="preserve">their </w:t>
      </w:r>
      <w:r w:rsidR="000C1483">
        <w:rPr>
          <w:rFonts w:cs="Calibri"/>
        </w:rPr>
        <w:t xml:space="preserve">supervisor </w:t>
      </w:r>
      <w:r w:rsidR="003D3041">
        <w:rPr>
          <w:rFonts w:cs="Calibri"/>
        </w:rPr>
        <w:t xml:space="preserve">requesting clarification in writing of all </w:t>
      </w:r>
      <w:r w:rsidR="00771A83">
        <w:rPr>
          <w:rFonts w:cs="Calibri"/>
        </w:rPr>
        <w:t xml:space="preserve">out-of-title work </w:t>
      </w:r>
      <w:r w:rsidR="003D3041">
        <w:rPr>
          <w:rFonts w:cs="Calibri"/>
        </w:rPr>
        <w:t>assigned verbally</w:t>
      </w:r>
      <w:r w:rsidR="007137AA">
        <w:rPr>
          <w:rFonts w:cs="Calibri"/>
        </w:rPr>
        <w:t>,</w:t>
      </w:r>
      <w:r w:rsidR="006747BC">
        <w:rPr>
          <w:rFonts w:cs="Calibri"/>
        </w:rPr>
        <w:t xml:space="preserve"> and </w:t>
      </w:r>
      <w:r w:rsidR="007137AA">
        <w:rPr>
          <w:rFonts w:cs="Calibri"/>
        </w:rPr>
        <w:t xml:space="preserve">then </w:t>
      </w:r>
      <w:r w:rsidR="00771A83">
        <w:rPr>
          <w:rFonts w:cs="Calibri"/>
        </w:rPr>
        <w:t xml:space="preserve">keep track of </w:t>
      </w:r>
      <w:r w:rsidR="006747BC">
        <w:rPr>
          <w:rFonts w:cs="Calibri"/>
        </w:rPr>
        <w:t>the paper trail</w:t>
      </w:r>
      <w:r w:rsidR="00771A83">
        <w:rPr>
          <w:rFonts w:cs="Calibri"/>
        </w:rPr>
        <w:t>.</w:t>
      </w:r>
    </w:p>
    <w:p w14:paraId="75723504" w14:textId="1C293638" w:rsidR="007F28BD" w:rsidRPr="00D2348C" w:rsidRDefault="006770B7" w:rsidP="00D2348C">
      <w:pPr>
        <w:pStyle w:val="ListParagraph"/>
        <w:numPr>
          <w:ilvl w:val="1"/>
          <w:numId w:val="1"/>
        </w:numPr>
        <w:snapToGrid w:val="0"/>
        <w:rPr>
          <w:rFonts w:cs="Calibri"/>
          <w:b/>
        </w:rPr>
      </w:pPr>
      <w:r w:rsidRPr="00E57A24">
        <w:rPr>
          <w:b/>
          <w:i/>
        </w:rPr>
        <w:t>Performance-Based Promotions Update</w:t>
      </w:r>
      <w:r w:rsidR="00D61275" w:rsidRPr="00D61275">
        <w:t>.</w:t>
      </w:r>
      <w:r w:rsidR="00D61275">
        <w:t xml:space="preserve"> </w:t>
      </w:r>
      <w:r w:rsidR="006747BC">
        <w:t xml:space="preserve">The KFT </w:t>
      </w:r>
      <w:r w:rsidR="000D498B">
        <w:t xml:space="preserve">presented a proposal </w:t>
      </w:r>
      <w:r w:rsidR="00A337FA">
        <w:t>about this to the University</w:t>
      </w:r>
      <w:r w:rsidR="006747BC">
        <w:t>,</w:t>
      </w:r>
      <w:r w:rsidR="00A337FA">
        <w:t xml:space="preserve"> and M</w:t>
      </w:r>
      <w:r w:rsidR="006747BC">
        <w:t>ichael</w:t>
      </w:r>
      <w:r w:rsidR="00A337FA">
        <w:t xml:space="preserve"> Salvatore has indicated </w:t>
      </w:r>
      <w:r w:rsidR="006747BC">
        <w:t xml:space="preserve">that </w:t>
      </w:r>
      <w:r w:rsidR="00A337FA">
        <w:t xml:space="preserve">he will send a counter in a couple of weeks. </w:t>
      </w:r>
      <w:r w:rsidR="0059289D">
        <w:t>Unlike the Farahi Administration, t</w:t>
      </w:r>
      <w:r w:rsidR="00A337FA">
        <w:t>he current Admin</w:t>
      </w:r>
      <w:r w:rsidR="0059289D">
        <w:t>istration</w:t>
      </w:r>
      <w:r w:rsidR="00A337FA">
        <w:t xml:space="preserve"> is willing to nego</w:t>
      </w:r>
      <w:r w:rsidR="0059289D">
        <w:t>tiate</w:t>
      </w:r>
      <w:r w:rsidR="00A337FA">
        <w:t xml:space="preserve"> this</w:t>
      </w:r>
      <w:r w:rsidR="0059289D">
        <w:t>, and thus we have reason to be c</w:t>
      </w:r>
      <w:r w:rsidR="00A337FA">
        <w:t>autiously optimistic.</w:t>
      </w:r>
    </w:p>
    <w:p w14:paraId="126E7D4C" w14:textId="65C97D9D" w:rsidR="00D2348C" w:rsidRPr="00D2348C" w:rsidRDefault="00D2348C" w:rsidP="00D2348C">
      <w:pPr>
        <w:pStyle w:val="ListParagraph"/>
        <w:numPr>
          <w:ilvl w:val="0"/>
          <w:numId w:val="1"/>
        </w:numPr>
        <w:snapToGrid w:val="0"/>
        <w:ind w:left="90" w:hanging="180"/>
        <w:rPr>
          <w:rFonts w:cs="Calibri"/>
          <w:b/>
        </w:rPr>
      </w:pPr>
      <w:r>
        <w:rPr>
          <w:rFonts w:cs="Calibri"/>
          <w:b/>
        </w:rPr>
        <w:t>Q &amp; A</w:t>
      </w:r>
      <w:r w:rsidR="00991823" w:rsidRPr="007F28BD">
        <w:rPr>
          <w:rFonts w:cs="Calibri"/>
          <w:b/>
        </w:rPr>
        <w:t>:</w:t>
      </w:r>
      <w:r w:rsidR="00991823" w:rsidRPr="007F28BD">
        <w:rPr>
          <w:rFonts w:cs="Calibri"/>
        </w:rPr>
        <w:t xml:space="preserve"> </w:t>
      </w:r>
      <w:r w:rsidR="00415FBD">
        <w:rPr>
          <w:rFonts w:cs="Calibri"/>
        </w:rPr>
        <w:t xml:space="preserve">A Member asked </w:t>
      </w:r>
      <w:r w:rsidR="0059289D">
        <w:rPr>
          <w:rFonts w:cs="Calibri"/>
        </w:rPr>
        <w:t xml:space="preserve">whether faculty teaching a 4-4 load can get a </w:t>
      </w:r>
      <w:r w:rsidR="00415FBD">
        <w:rPr>
          <w:rFonts w:cs="Calibri"/>
        </w:rPr>
        <w:t>3-day teaching schedule. Pres</w:t>
      </w:r>
      <w:r w:rsidR="0059289D">
        <w:rPr>
          <w:rFonts w:cs="Calibri"/>
        </w:rPr>
        <w:t>.</w:t>
      </w:r>
      <w:r w:rsidR="00415FBD">
        <w:rPr>
          <w:rFonts w:cs="Calibri"/>
        </w:rPr>
        <w:t xml:space="preserve"> Castig</w:t>
      </w:r>
      <w:r w:rsidR="0059289D">
        <w:rPr>
          <w:rFonts w:cs="Calibri"/>
        </w:rPr>
        <w:t xml:space="preserve">lione responded that </w:t>
      </w:r>
      <w:r w:rsidR="00415FBD">
        <w:rPr>
          <w:rFonts w:cs="Calibri"/>
        </w:rPr>
        <w:t xml:space="preserve">this is not </w:t>
      </w:r>
      <w:r w:rsidR="0059289D">
        <w:rPr>
          <w:rFonts w:cs="Calibri"/>
        </w:rPr>
        <w:t xml:space="preserve">a </w:t>
      </w:r>
      <w:r w:rsidR="00415FBD">
        <w:rPr>
          <w:rFonts w:cs="Calibri"/>
        </w:rPr>
        <w:t xml:space="preserve">negotiable </w:t>
      </w:r>
      <w:r w:rsidR="0059289D">
        <w:rPr>
          <w:rFonts w:cs="Calibri"/>
        </w:rPr>
        <w:t>issue</w:t>
      </w:r>
      <w:r w:rsidR="003B09A9">
        <w:rPr>
          <w:rFonts w:cs="Calibri"/>
        </w:rPr>
        <w:t>,</w:t>
      </w:r>
      <w:r w:rsidR="0059289D">
        <w:rPr>
          <w:rFonts w:cs="Calibri"/>
        </w:rPr>
        <w:t xml:space="preserve"> </w:t>
      </w:r>
      <w:r w:rsidR="00415FBD">
        <w:rPr>
          <w:rFonts w:cs="Calibri"/>
        </w:rPr>
        <w:t xml:space="preserve">but </w:t>
      </w:r>
      <w:r w:rsidR="003B09A9">
        <w:rPr>
          <w:rFonts w:cs="Calibri"/>
        </w:rPr>
        <w:t xml:space="preserve">he added </w:t>
      </w:r>
      <w:r w:rsidR="00415FBD">
        <w:rPr>
          <w:rFonts w:cs="Calibri"/>
        </w:rPr>
        <w:t>that the KFT can recommend</w:t>
      </w:r>
      <w:r w:rsidR="003B09A9">
        <w:rPr>
          <w:rFonts w:cs="Calibri"/>
        </w:rPr>
        <w:t xml:space="preserve"> </w:t>
      </w:r>
      <w:r w:rsidR="00415FBD">
        <w:rPr>
          <w:rFonts w:cs="Calibri"/>
        </w:rPr>
        <w:t>this</w:t>
      </w:r>
      <w:r w:rsidR="003B09A9">
        <w:rPr>
          <w:rFonts w:cs="Calibri"/>
        </w:rPr>
        <w:t xml:space="preserve"> during discussions</w:t>
      </w:r>
      <w:r w:rsidR="00415FBD">
        <w:rPr>
          <w:rFonts w:cs="Calibri"/>
        </w:rPr>
        <w:t>.</w:t>
      </w:r>
    </w:p>
    <w:p w14:paraId="560CA91A" w14:textId="77777777" w:rsidR="00D2348C" w:rsidRDefault="00D2348C" w:rsidP="00D2348C">
      <w:pPr>
        <w:pStyle w:val="ListParagraph"/>
        <w:snapToGrid w:val="0"/>
        <w:ind w:left="-90"/>
        <w:rPr>
          <w:rFonts w:cs="Calibri"/>
          <w:b/>
        </w:rPr>
      </w:pPr>
    </w:p>
    <w:p w14:paraId="2DE8BB9E" w14:textId="33C98C00" w:rsidR="007D308F" w:rsidRPr="00D2348C" w:rsidRDefault="00991823" w:rsidP="00D2348C">
      <w:pPr>
        <w:pStyle w:val="ListParagraph"/>
        <w:snapToGrid w:val="0"/>
        <w:ind w:left="-90"/>
        <w:rPr>
          <w:rFonts w:cs="Calibri"/>
          <w:b/>
        </w:rPr>
      </w:pPr>
      <w:r w:rsidRPr="00D2348C">
        <w:rPr>
          <w:rFonts w:cs="Calibri"/>
          <w:b/>
        </w:rPr>
        <w:t xml:space="preserve">Meeting adjourned at </w:t>
      </w:r>
      <w:r w:rsidR="00A337FA" w:rsidRPr="00D2348C">
        <w:rPr>
          <w:rFonts w:cs="Calibri"/>
          <w:b/>
        </w:rPr>
        <w:t>4:3</w:t>
      </w:r>
      <w:r w:rsidR="004D64F3" w:rsidRPr="00D2348C">
        <w:rPr>
          <w:rFonts w:cs="Calibri"/>
          <w:b/>
        </w:rPr>
        <w:t>2</w:t>
      </w:r>
      <w:r w:rsidR="00A337FA" w:rsidRPr="00D2348C">
        <w:rPr>
          <w:rFonts w:cs="Calibri"/>
          <w:b/>
        </w:rPr>
        <w:t xml:space="preserve"> pm.</w:t>
      </w:r>
    </w:p>
    <w:sectPr w:rsidR="007D308F" w:rsidRPr="00D2348C" w:rsidSect="00991823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7DE"/>
    <w:multiLevelType w:val="multilevel"/>
    <w:tmpl w:val="1B588560"/>
    <w:name w:val="KFT GEN MEMB MIN TEMPLATE"/>
    <w:lvl w:ilvl="0">
      <w:start w:val="1"/>
      <w:numFmt w:val="upperRoman"/>
      <w:lvlText w:val="%1."/>
      <w:lvlJc w:val="right"/>
      <w:pPr>
        <w:ind w:left="576" w:hanging="216"/>
      </w:pPr>
      <w:rPr>
        <w:rFonts w:ascii="Calibri Light" w:hAnsi="Calibri Light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ind w:left="1296" w:hanging="648"/>
      </w:pPr>
      <w:rPr>
        <w:rFonts w:ascii="Calibri" w:hAnsi="Calibri" w:hint="default"/>
        <w:b/>
        <w:i/>
        <w:sz w:val="24"/>
        <w:u w:val="none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  <w:u w:val="none"/>
      </w:rPr>
    </w:lvl>
    <w:lvl w:ilvl="3">
      <w:start w:val="1"/>
      <w:numFmt w:val="lowerLetter"/>
      <w:lvlText w:val="%4)"/>
      <w:lvlJc w:val="left"/>
      <w:pPr>
        <w:ind w:left="2664" w:hanging="648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864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792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tabs>
          <w:tab w:val="num" w:pos="5112"/>
        </w:tabs>
        <w:ind w:left="5112" w:hanging="288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  <w:u w:val="none"/>
      </w:rPr>
    </w:lvl>
    <w:lvl w:ilvl="8">
      <w:start w:val="1"/>
      <w:numFmt w:val="lowerRoman"/>
      <w:lvlRestart w:val="0"/>
      <w:lvlText w:val="(%9)"/>
      <w:lvlJc w:val="right"/>
      <w:pPr>
        <w:ind w:left="6480" w:hanging="216"/>
      </w:pPr>
      <w:rPr>
        <w:rFonts w:hint="default"/>
        <w:u w:val="none"/>
      </w:rPr>
    </w:lvl>
  </w:abstractNum>
  <w:abstractNum w:abstractNumId="1" w15:restartNumberingAfterBreak="0">
    <w:nsid w:val="1752587B"/>
    <w:multiLevelType w:val="multilevel"/>
    <w:tmpl w:val="813C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557DF"/>
    <w:multiLevelType w:val="multilevel"/>
    <w:tmpl w:val="799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0B7"/>
    <w:rsid w:val="00006DF3"/>
    <w:rsid w:val="0005033C"/>
    <w:rsid w:val="00063A5C"/>
    <w:rsid w:val="000C1483"/>
    <w:rsid w:val="000D498B"/>
    <w:rsid w:val="001205E3"/>
    <w:rsid w:val="001346AC"/>
    <w:rsid w:val="001619CE"/>
    <w:rsid w:val="00246B54"/>
    <w:rsid w:val="00256AC6"/>
    <w:rsid w:val="00274923"/>
    <w:rsid w:val="002A3369"/>
    <w:rsid w:val="002E457C"/>
    <w:rsid w:val="00303671"/>
    <w:rsid w:val="0032190D"/>
    <w:rsid w:val="00375CC3"/>
    <w:rsid w:val="00386FA9"/>
    <w:rsid w:val="003906F1"/>
    <w:rsid w:val="00391C77"/>
    <w:rsid w:val="003B09A9"/>
    <w:rsid w:val="003D3041"/>
    <w:rsid w:val="003E23C0"/>
    <w:rsid w:val="0040601B"/>
    <w:rsid w:val="00415FBD"/>
    <w:rsid w:val="00471C87"/>
    <w:rsid w:val="004738DC"/>
    <w:rsid w:val="004D64F3"/>
    <w:rsid w:val="004D7B4B"/>
    <w:rsid w:val="004F0455"/>
    <w:rsid w:val="004F27FC"/>
    <w:rsid w:val="00564BAF"/>
    <w:rsid w:val="0059289D"/>
    <w:rsid w:val="005B39FF"/>
    <w:rsid w:val="005B5000"/>
    <w:rsid w:val="005F0E46"/>
    <w:rsid w:val="005F4375"/>
    <w:rsid w:val="0064046B"/>
    <w:rsid w:val="00647FB3"/>
    <w:rsid w:val="0066687C"/>
    <w:rsid w:val="006747BC"/>
    <w:rsid w:val="006770B7"/>
    <w:rsid w:val="00706DCE"/>
    <w:rsid w:val="007137AA"/>
    <w:rsid w:val="00735A58"/>
    <w:rsid w:val="00771A83"/>
    <w:rsid w:val="00782C4B"/>
    <w:rsid w:val="007D308F"/>
    <w:rsid w:val="007F28BD"/>
    <w:rsid w:val="00805349"/>
    <w:rsid w:val="00843C1D"/>
    <w:rsid w:val="00892577"/>
    <w:rsid w:val="008A7A80"/>
    <w:rsid w:val="008E33BB"/>
    <w:rsid w:val="008F7561"/>
    <w:rsid w:val="009069C1"/>
    <w:rsid w:val="00915D3B"/>
    <w:rsid w:val="00991823"/>
    <w:rsid w:val="00997CB5"/>
    <w:rsid w:val="009A2200"/>
    <w:rsid w:val="009A39F4"/>
    <w:rsid w:val="009C4E49"/>
    <w:rsid w:val="009F165D"/>
    <w:rsid w:val="00A10534"/>
    <w:rsid w:val="00A337FA"/>
    <w:rsid w:val="00A37665"/>
    <w:rsid w:val="00A41B9F"/>
    <w:rsid w:val="00A44EF2"/>
    <w:rsid w:val="00AC59C0"/>
    <w:rsid w:val="00AF7F32"/>
    <w:rsid w:val="00B928D7"/>
    <w:rsid w:val="00BB2D9B"/>
    <w:rsid w:val="00BE1F58"/>
    <w:rsid w:val="00BE74A1"/>
    <w:rsid w:val="00C1254B"/>
    <w:rsid w:val="00C27728"/>
    <w:rsid w:val="00C328AC"/>
    <w:rsid w:val="00CD6AEE"/>
    <w:rsid w:val="00CE4375"/>
    <w:rsid w:val="00D06091"/>
    <w:rsid w:val="00D2348C"/>
    <w:rsid w:val="00D61275"/>
    <w:rsid w:val="00D962E3"/>
    <w:rsid w:val="00DD6FE6"/>
    <w:rsid w:val="00E57A24"/>
    <w:rsid w:val="00E72B16"/>
    <w:rsid w:val="00E835B1"/>
    <w:rsid w:val="00F373A6"/>
    <w:rsid w:val="00F55CCA"/>
    <w:rsid w:val="00F57AF8"/>
    <w:rsid w:val="00F9495F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E966BFA"/>
  <w15:chartTrackingRefBased/>
  <w15:docId w15:val="{5EF710DB-F64C-0C47-9810-433C5386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4C77CF"/>
    <w:pPr>
      <w:keepNext/>
      <w:jc w:val="center"/>
      <w:outlineLvl w:val="0"/>
    </w:pPr>
    <w:rPr>
      <w:rFonts w:ascii="Californian FB" w:hAnsi="Californian FB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77CF"/>
    <w:pPr>
      <w:jc w:val="center"/>
    </w:pPr>
    <w:rPr>
      <w:rFonts w:ascii="Californian FB" w:hAnsi="Californian FB"/>
      <w:b/>
      <w:bCs/>
      <w:color w:val="auto"/>
    </w:rPr>
  </w:style>
  <w:style w:type="paragraph" w:styleId="BalloonText">
    <w:name w:val="Balloon Text"/>
    <w:basedOn w:val="Normal"/>
    <w:semiHidden/>
    <w:rsid w:val="004C7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823"/>
    <w:pPr>
      <w:ind w:left="720"/>
      <w:contextualSpacing/>
    </w:pPr>
    <w:rPr>
      <w:rFonts w:ascii="Calibri" w:eastAsia="Calibri" w:hAnsi="Calibri"/>
      <w:color w:val="auto"/>
    </w:rPr>
  </w:style>
  <w:style w:type="character" w:styleId="Hyperlink">
    <w:name w:val="Hyperlink"/>
    <w:uiPriority w:val="99"/>
    <w:unhideWhenUsed/>
    <w:rsid w:val="009069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069C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069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dealforhighere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nnoncase/Desktop/KFT/3-MEETING%20NOTES:MINUTES/GEN%20MEMB/2021-m-d%20General%20Membership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2021-m-d General Membership Meeting TEMPLATE.dotx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 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S. Case</dc:creator>
  <cp:keywords/>
  <dc:description/>
  <cp:lastModifiedBy>Margaret C</cp:lastModifiedBy>
  <cp:revision>2</cp:revision>
  <cp:lastPrinted>2009-08-05T16:13:00Z</cp:lastPrinted>
  <dcterms:created xsi:type="dcterms:W3CDTF">2022-05-24T02:01:00Z</dcterms:created>
  <dcterms:modified xsi:type="dcterms:W3CDTF">2022-05-24T02:01:00Z</dcterms:modified>
</cp:coreProperties>
</file>